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2A" w:rsidRDefault="00704FC5">
      <w:r>
        <w:t xml:space="preserve">Komunikat dot. </w:t>
      </w:r>
      <w:r w:rsidR="008133A2">
        <w:t>o</w:t>
      </w:r>
      <w:r>
        <w:t>rganizacji</w:t>
      </w:r>
      <w:r w:rsidR="008133A2">
        <w:t>,</w:t>
      </w:r>
      <w:r>
        <w:t xml:space="preserve"> podczas</w:t>
      </w:r>
      <w:bookmarkStart w:id="0" w:name="_GoBack"/>
      <w:bookmarkEnd w:id="0"/>
      <w:r>
        <w:t xml:space="preserve"> przebywani</w:t>
      </w:r>
      <w:r w:rsidR="00FE0AA6">
        <w:t>a</w:t>
      </w:r>
      <w:r>
        <w:t xml:space="preserve"> na terenie Term Maltańskich w czasie zawodów Arena Grand Prix Polski</w:t>
      </w:r>
      <w:r w:rsidR="00FE1292">
        <w:t>:</w:t>
      </w:r>
    </w:p>
    <w:p w:rsidR="00FE1292" w:rsidRDefault="00FE1292">
      <w:r>
        <w:t>W celu sprawnego przebiegu zawodów prosimy ekipy o zastosowanie się do kilku uwag.</w:t>
      </w:r>
    </w:p>
    <w:p w:rsidR="00FE1292" w:rsidRDefault="00FE1292" w:rsidP="00FE1292">
      <w:pPr>
        <w:pStyle w:val="Akapitzlist"/>
        <w:numPr>
          <w:ilvl w:val="0"/>
          <w:numId w:val="1"/>
        </w:numPr>
      </w:pPr>
      <w:r>
        <w:t>Po przyjściu na pływalnię kierownicy ekip pobierają w kasie za pokwitowaniem oraz odpowiedzialnością transpondery do szafek, które zostają udostępnione na cały czas trwania zawodów, za zgubiony transponder klub zostanie obciążony kwotą w wysokości 50 złotych.</w:t>
      </w:r>
    </w:p>
    <w:p w:rsidR="00FE1292" w:rsidRDefault="00FE1292" w:rsidP="00FE1292">
      <w:pPr>
        <w:pStyle w:val="Akapitzlist"/>
        <w:numPr>
          <w:ilvl w:val="0"/>
          <w:numId w:val="1"/>
        </w:numPr>
      </w:pPr>
      <w:r>
        <w:t>Wejście do szatni możliwe jest dopiero po zmianie obuwia na basenowe.</w:t>
      </w:r>
    </w:p>
    <w:p w:rsidR="00FE1292" w:rsidRDefault="00FE1292" w:rsidP="00FE1292">
      <w:pPr>
        <w:pStyle w:val="Akapitzlist"/>
        <w:numPr>
          <w:ilvl w:val="0"/>
          <w:numId w:val="1"/>
        </w:numPr>
      </w:pPr>
      <w:r>
        <w:t>Konferencja techniczna odbędzie się w piątek o godz.20.00 w salce konferencyjnej na I piętrze obiektu Term Maltańskich.</w:t>
      </w:r>
    </w:p>
    <w:p w:rsidR="00FE1292" w:rsidRDefault="00FE1292" w:rsidP="00FE1292">
      <w:pPr>
        <w:pStyle w:val="Akapitzlist"/>
        <w:numPr>
          <w:ilvl w:val="0"/>
          <w:numId w:val="1"/>
        </w:numPr>
      </w:pPr>
      <w:r>
        <w:t>Podczas zawodów wszyscy uczestnicy przebywają na trybunach obiektu za wyjątkiem zawodników przygotowujących się do startów, przebywanie na niecce basenu jest niedozwolone, zawodnicy poruszają się po obiekcie wyznaczonymi ciągami komunikacyjnymi</w:t>
      </w:r>
      <w:r w:rsidR="00B26C91">
        <w:t>.</w:t>
      </w:r>
    </w:p>
    <w:p w:rsidR="00B26C91" w:rsidRDefault="00B26C91" w:rsidP="00FE1292">
      <w:pPr>
        <w:pStyle w:val="Akapitzlist"/>
        <w:numPr>
          <w:ilvl w:val="0"/>
          <w:numId w:val="1"/>
        </w:numPr>
      </w:pPr>
      <w:r>
        <w:t>Zbiórka do konkurencji odbywać się będzie w salce rozgrzewkowej, w której przebywają tylko zawodnicy przygotowujący się w danym momencie do startu(w salce obowiązuje całkowity zakaz spożywania jedzenia).</w:t>
      </w:r>
    </w:p>
    <w:p w:rsidR="003722EF" w:rsidRDefault="003722EF" w:rsidP="00FE1292">
      <w:pPr>
        <w:pStyle w:val="Akapitzlist"/>
        <w:numPr>
          <w:ilvl w:val="0"/>
          <w:numId w:val="1"/>
        </w:numPr>
      </w:pPr>
      <w:r>
        <w:t>Udział w zawodach nie upoważnia do wejścia na teren części rekreacyjnej, osoby korzystające z tej części muszą zakupić odpowiedni bilet. Zawodnicy nie korzystają też z basenu głębokiego 5 – metrowego w czasie trwania zawodów, jest on przeznaczony dla klientów indywidualnych i szkółek pływania.</w:t>
      </w:r>
    </w:p>
    <w:p w:rsidR="00B26C91" w:rsidRDefault="00B26C91" w:rsidP="00FE1292">
      <w:pPr>
        <w:pStyle w:val="Akapitzlist"/>
        <w:numPr>
          <w:ilvl w:val="0"/>
          <w:numId w:val="1"/>
        </w:numPr>
      </w:pPr>
      <w:r>
        <w:t>Treningi ekip będą się odbywać w piątek 23.11 w godz.17-20.00, w tym celu zostanie udostępniona środkowa niecka basenu 10-torowego, na którym odbywać się będą zawody(basen głęboki oraz basen nr I jest dostępny dla klientów indywidualnych i szkółek pływania).</w:t>
      </w:r>
    </w:p>
    <w:p w:rsidR="00B26C91" w:rsidRDefault="00B26C91" w:rsidP="003451C5">
      <w:pPr>
        <w:pStyle w:val="Akapitzlist"/>
        <w:numPr>
          <w:ilvl w:val="0"/>
          <w:numId w:val="1"/>
        </w:numPr>
      </w:pPr>
      <w:r>
        <w:t>W trakcie rozgrzewki</w:t>
      </w:r>
      <w:r w:rsidR="003451C5">
        <w:t xml:space="preserve"> – </w:t>
      </w:r>
      <w:r>
        <w:t xml:space="preserve"> 1 godzinę przed rozpoczęciem każdego bloku dostępne będzie 20 torów na basenie 50 metrowym, po każdej stronie pomostu.</w:t>
      </w:r>
    </w:p>
    <w:p w:rsidR="00B26C91" w:rsidRDefault="00B26C91" w:rsidP="00FE1292">
      <w:pPr>
        <w:pStyle w:val="Akapitzlist"/>
        <w:numPr>
          <w:ilvl w:val="0"/>
          <w:numId w:val="1"/>
        </w:numPr>
      </w:pPr>
      <w:r>
        <w:t xml:space="preserve">W trakcie trwania </w:t>
      </w:r>
      <w:r w:rsidR="00D00D1E">
        <w:t>konkurencji</w:t>
      </w:r>
      <w:r>
        <w:t xml:space="preserve"> do rozgrzewki i rozpływania będzie dostępna</w:t>
      </w:r>
      <w:r w:rsidR="00046D1C">
        <w:t xml:space="preserve"> 10 – torowa </w:t>
      </w:r>
      <w:r>
        <w:t xml:space="preserve"> niecka pływalni znajdująca się przy wejściu do szatni.</w:t>
      </w:r>
    </w:p>
    <w:p w:rsidR="00704FC5" w:rsidRDefault="00704FC5"/>
    <w:sectPr w:rsidR="0070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83A"/>
    <w:multiLevelType w:val="hybridMultilevel"/>
    <w:tmpl w:val="74F2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C5"/>
    <w:rsid w:val="00046D1C"/>
    <w:rsid w:val="003451C5"/>
    <w:rsid w:val="003722EF"/>
    <w:rsid w:val="00453AA4"/>
    <w:rsid w:val="006D4522"/>
    <w:rsid w:val="00704FC5"/>
    <w:rsid w:val="008133A2"/>
    <w:rsid w:val="00B26C91"/>
    <w:rsid w:val="00D00D1E"/>
    <w:rsid w:val="00D63C2A"/>
    <w:rsid w:val="00FE0AA6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5100"/>
  <w15:chartTrackingRefBased/>
  <w15:docId w15:val="{95422595-EB38-4C5D-B46B-363D9EBD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Ludwiczak</dc:creator>
  <cp:keywords/>
  <dc:description/>
  <cp:lastModifiedBy>Mariusz Ludwiczak</cp:lastModifiedBy>
  <cp:revision>8</cp:revision>
  <dcterms:created xsi:type="dcterms:W3CDTF">2018-11-12T12:17:00Z</dcterms:created>
  <dcterms:modified xsi:type="dcterms:W3CDTF">2018-11-20T11:15:00Z</dcterms:modified>
</cp:coreProperties>
</file>